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88"/>
        <w:gridCol w:w="2340"/>
        <w:gridCol w:w="5580"/>
        <w:gridCol w:w="2846"/>
        <w:gridCol w:w="1998"/>
      </w:tblGrid>
      <w:tr w:rsidR="00997CF7" w:rsidRPr="00CF0B86" w:rsidTr="004D4373">
        <w:tc>
          <w:tcPr>
            <w:tcW w:w="2088" w:type="dxa"/>
          </w:tcPr>
          <w:p w:rsidR="00997CF7" w:rsidRPr="00CF0B86" w:rsidRDefault="00997CF7" w:rsidP="00CF0B86">
            <w:pPr>
              <w:spacing w:after="0" w:line="240" w:lineRule="auto"/>
              <w:jc w:val="center"/>
              <w:rPr>
                <w:b/>
                <w:sz w:val="24"/>
                <w:szCs w:val="24"/>
              </w:rPr>
            </w:pPr>
            <w:bookmarkStart w:id="0" w:name="_GoBack"/>
            <w:bookmarkEnd w:id="0"/>
            <w:r w:rsidRPr="00CF0B86">
              <w:rPr>
                <w:b/>
                <w:sz w:val="24"/>
                <w:szCs w:val="24"/>
              </w:rPr>
              <w:t>LESSON</w:t>
            </w:r>
          </w:p>
        </w:tc>
        <w:tc>
          <w:tcPr>
            <w:tcW w:w="2340" w:type="dxa"/>
          </w:tcPr>
          <w:p w:rsidR="00997CF7" w:rsidRPr="00CF0B86" w:rsidRDefault="00997CF7" w:rsidP="00CF0B86">
            <w:pPr>
              <w:spacing w:after="0" w:line="240" w:lineRule="auto"/>
              <w:jc w:val="center"/>
              <w:rPr>
                <w:b/>
                <w:sz w:val="24"/>
                <w:szCs w:val="24"/>
              </w:rPr>
            </w:pPr>
            <w:r w:rsidRPr="00CF0B86">
              <w:rPr>
                <w:b/>
                <w:sz w:val="24"/>
                <w:szCs w:val="24"/>
              </w:rPr>
              <w:t>STANDARD TOPIC</w:t>
            </w:r>
          </w:p>
        </w:tc>
        <w:tc>
          <w:tcPr>
            <w:tcW w:w="5580" w:type="dxa"/>
          </w:tcPr>
          <w:p w:rsidR="00997CF7" w:rsidRPr="00CF0B86" w:rsidRDefault="00997CF7" w:rsidP="00CF0B86">
            <w:pPr>
              <w:spacing w:after="0" w:line="240" w:lineRule="auto"/>
              <w:jc w:val="center"/>
              <w:rPr>
                <w:b/>
                <w:sz w:val="24"/>
                <w:szCs w:val="24"/>
              </w:rPr>
            </w:pPr>
            <w:r w:rsidRPr="00CF0B86">
              <w:rPr>
                <w:b/>
                <w:sz w:val="24"/>
                <w:szCs w:val="24"/>
              </w:rPr>
              <w:t>OBJECTIVES</w:t>
            </w:r>
          </w:p>
        </w:tc>
        <w:tc>
          <w:tcPr>
            <w:tcW w:w="2846" w:type="dxa"/>
          </w:tcPr>
          <w:p w:rsidR="00997CF7" w:rsidRPr="00CF0B86" w:rsidRDefault="00997CF7" w:rsidP="00CF0B86">
            <w:pPr>
              <w:spacing w:after="0" w:line="240" w:lineRule="auto"/>
              <w:jc w:val="center"/>
              <w:rPr>
                <w:b/>
                <w:sz w:val="24"/>
                <w:szCs w:val="24"/>
              </w:rPr>
            </w:pPr>
            <w:r w:rsidRPr="00CF0B86">
              <w:rPr>
                <w:b/>
                <w:sz w:val="24"/>
                <w:szCs w:val="24"/>
              </w:rPr>
              <w:t>LESSON OUTLINE</w:t>
            </w:r>
          </w:p>
        </w:tc>
        <w:tc>
          <w:tcPr>
            <w:tcW w:w="1998" w:type="dxa"/>
          </w:tcPr>
          <w:p w:rsidR="00997CF7" w:rsidRPr="00CF0B86" w:rsidRDefault="00997CF7" w:rsidP="00CF0B86">
            <w:pPr>
              <w:spacing w:after="0" w:line="240" w:lineRule="auto"/>
              <w:jc w:val="center"/>
              <w:rPr>
                <w:b/>
                <w:sz w:val="24"/>
                <w:szCs w:val="24"/>
              </w:rPr>
            </w:pPr>
            <w:r w:rsidRPr="00CF0B86">
              <w:rPr>
                <w:b/>
                <w:sz w:val="24"/>
                <w:szCs w:val="24"/>
              </w:rPr>
              <w:t>TECHNOLOGY USED</w:t>
            </w:r>
          </w:p>
        </w:tc>
      </w:tr>
      <w:tr w:rsidR="00997CF7" w:rsidRPr="009C6E94" w:rsidTr="004D4373">
        <w:trPr>
          <w:cantSplit/>
          <w:trHeight w:val="3707"/>
        </w:trPr>
        <w:tc>
          <w:tcPr>
            <w:tcW w:w="2088" w:type="dxa"/>
            <w:textDirection w:val="btLr"/>
            <w:vAlign w:val="center"/>
          </w:tcPr>
          <w:p w:rsidR="00997CF7" w:rsidRPr="004D4373" w:rsidRDefault="00997CF7" w:rsidP="004D4373">
            <w:pPr>
              <w:spacing w:after="0" w:line="240" w:lineRule="auto"/>
              <w:ind w:left="113" w:right="113"/>
              <w:jc w:val="center"/>
              <w:rPr>
                <w:rFonts w:ascii="Arial" w:hAnsi="Arial" w:cs="Arial"/>
                <w:b/>
                <w:sz w:val="24"/>
                <w:szCs w:val="24"/>
                <w:u w:val="single"/>
              </w:rPr>
            </w:pPr>
            <w:r w:rsidRPr="004D4373">
              <w:rPr>
                <w:rFonts w:ascii="Arial" w:hAnsi="Arial" w:cs="Arial"/>
                <w:b/>
                <w:sz w:val="24"/>
                <w:szCs w:val="24"/>
                <w:u w:val="single"/>
              </w:rPr>
              <w:t>LESSON 1</w:t>
            </w:r>
          </w:p>
          <w:p w:rsidR="00997CF7" w:rsidRPr="00152C1F" w:rsidRDefault="00997CF7" w:rsidP="004D4373">
            <w:pPr>
              <w:spacing w:after="0" w:line="240" w:lineRule="auto"/>
              <w:ind w:left="113" w:right="113"/>
              <w:jc w:val="center"/>
              <w:rPr>
                <w:rFonts w:ascii="Arial" w:hAnsi="Arial" w:cs="Arial"/>
                <w:b/>
                <w:sz w:val="24"/>
                <w:szCs w:val="24"/>
              </w:rPr>
            </w:pPr>
          </w:p>
          <w:p w:rsidR="00997CF7" w:rsidRPr="00152C1F" w:rsidRDefault="00997CF7" w:rsidP="004D4373">
            <w:pPr>
              <w:spacing w:after="0" w:line="240" w:lineRule="auto"/>
              <w:ind w:left="113" w:right="113"/>
              <w:jc w:val="center"/>
              <w:rPr>
                <w:rFonts w:ascii="Arial" w:hAnsi="Arial" w:cs="Arial"/>
                <w:b/>
                <w:sz w:val="24"/>
                <w:szCs w:val="24"/>
              </w:rPr>
            </w:pPr>
          </w:p>
          <w:p w:rsidR="00997CF7" w:rsidRPr="00152C1F" w:rsidRDefault="00997CF7" w:rsidP="004D4373">
            <w:pPr>
              <w:spacing w:after="0" w:line="240" w:lineRule="auto"/>
              <w:ind w:left="113" w:right="113"/>
              <w:jc w:val="center"/>
              <w:rPr>
                <w:rFonts w:ascii="Arial" w:hAnsi="Arial" w:cs="Arial"/>
                <w:sz w:val="20"/>
                <w:szCs w:val="20"/>
              </w:rPr>
            </w:pPr>
            <w:r w:rsidRPr="00152C1F">
              <w:rPr>
                <w:rFonts w:ascii="Arial" w:hAnsi="Arial" w:cs="Arial"/>
                <w:b/>
                <w:sz w:val="24"/>
                <w:szCs w:val="24"/>
              </w:rPr>
              <w:t>Internet Safety PowerPoint</w:t>
            </w:r>
          </w:p>
        </w:tc>
        <w:tc>
          <w:tcPr>
            <w:tcW w:w="2340" w:type="dxa"/>
            <w:vAlign w:val="center"/>
          </w:tcPr>
          <w:p w:rsidR="00997CF7" w:rsidRPr="009A6060" w:rsidRDefault="00997CF7" w:rsidP="004D4373">
            <w:pPr>
              <w:spacing w:after="0" w:line="240" w:lineRule="auto"/>
              <w:rPr>
                <w:rFonts w:ascii="Arial" w:hAnsi="Arial" w:cs="Arial"/>
                <w:sz w:val="20"/>
                <w:szCs w:val="20"/>
              </w:rPr>
            </w:pPr>
            <w:r w:rsidRPr="009A6060">
              <w:rPr>
                <w:rFonts w:ascii="Arial" w:hAnsi="Arial" w:cs="Arial"/>
                <w:sz w:val="20"/>
                <w:szCs w:val="20"/>
              </w:rPr>
              <w:t>SDETS Social Interaction Indicator 1,</w:t>
            </w:r>
          </w:p>
          <w:p w:rsidR="00997CF7" w:rsidRPr="009A6060" w:rsidRDefault="00997CF7" w:rsidP="004D4373">
            <w:pPr>
              <w:spacing w:after="0" w:line="240" w:lineRule="auto"/>
              <w:rPr>
                <w:rFonts w:ascii="Arial" w:hAnsi="Arial" w:cs="Arial"/>
                <w:sz w:val="20"/>
                <w:szCs w:val="20"/>
              </w:rPr>
            </w:pPr>
            <w:r w:rsidRPr="009A6060">
              <w:rPr>
                <w:rFonts w:ascii="Arial" w:hAnsi="Arial" w:cs="Arial"/>
                <w:sz w:val="20"/>
                <w:szCs w:val="20"/>
              </w:rPr>
              <w:t>SDETS Information and Communication Tools Indicator 2, and</w:t>
            </w:r>
          </w:p>
          <w:p w:rsidR="00997CF7" w:rsidRPr="009C6E94" w:rsidRDefault="00997CF7" w:rsidP="004D4373">
            <w:pPr>
              <w:spacing w:after="0" w:line="240" w:lineRule="auto"/>
              <w:rPr>
                <w:rFonts w:ascii="Arial" w:hAnsi="Arial" w:cs="Arial"/>
                <w:sz w:val="20"/>
                <w:szCs w:val="20"/>
              </w:rPr>
            </w:pPr>
            <w:r w:rsidRPr="009A6060">
              <w:rPr>
                <w:rFonts w:ascii="Arial" w:hAnsi="Arial" w:cs="Arial"/>
                <w:sz w:val="20"/>
                <w:szCs w:val="20"/>
              </w:rPr>
              <w:t>SDETS Information Literacy and Decision Making Indicator 1 and 2</w:t>
            </w:r>
          </w:p>
        </w:tc>
        <w:tc>
          <w:tcPr>
            <w:tcW w:w="5580" w:type="dxa"/>
            <w:vAlign w:val="center"/>
          </w:tcPr>
          <w:p w:rsidR="00997CF7" w:rsidRPr="009C6E94" w:rsidRDefault="00997CF7" w:rsidP="004D4373">
            <w:pPr>
              <w:numPr>
                <w:ilvl w:val="0"/>
                <w:numId w:val="3"/>
              </w:numPr>
              <w:tabs>
                <w:tab w:val="clear" w:pos="720"/>
                <w:tab w:val="num" w:pos="310"/>
              </w:tabs>
              <w:spacing w:after="0" w:line="240" w:lineRule="auto"/>
              <w:ind w:left="490" w:hanging="490"/>
              <w:rPr>
                <w:rFonts w:ascii="Arial" w:hAnsi="Arial" w:cs="Arial"/>
                <w:sz w:val="20"/>
                <w:szCs w:val="20"/>
              </w:rPr>
            </w:pPr>
            <w:r w:rsidRPr="009C6E94">
              <w:rPr>
                <w:rFonts w:ascii="Arial" w:hAnsi="Arial" w:cs="Arial"/>
                <w:sz w:val="20"/>
                <w:szCs w:val="20"/>
              </w:rPr>
              <w:t xml:space="preserve">Students will research a topic relating to Internet Safety using the library online database and reliable Internet sources that end in org., gov., or edu.  </w:t>
            </w:r>
          </w:p>
          <w:p w:rsidR="00997CF7" w:rsidRPr="009C6E94" w:rsidRDefault="00997CF7" w:rsidP="004D4373">
            <w:pPr>
              <w:numPr>
                <w:ilvl w:val="0"/>
                <w:numId w:val="3"/>
              </w:numPr>
              <w:tabs>
                <w:tab w:val="clear" w:pos="720"/>
                <w:tab w:val="num" w:pos="310"/>
              </w:tabs>
              <w:spacing w:after="0" w:line="240" w:lineRule="auto"/>
              <w:ind w:left="490" w:hanging="490"/>
              <w:rPr>
                <w:rFonts w:ascii="Arial" w:hAnsi="Arial" w:cs="Arial"/>
                <w:sz w:val="20"/>
                <w:szCs w:val="20"/>
              </w:rPr>
            </w:pPr>
            <w:r w:rsidRPr="009C6E94">
              <w:rPr>
                <w:rFonts w:ascii="Arial" w:hAnsi="Arial" w:cs="Arial"/>
                <w:sz w:val="20"/>
                <w:szCs w:val="20"/>
              </w:rPr>
              <w:t>Students will use the SFSD Noodle Tools to cite their sources in MLA style.</w:t>
            </w:r>
          </w:p>
          <w:p w:rsidR="00997CF7" w:rsidRPr="009C6E94" w:rsidRDefault="00997CF7" w:rsidP="004D4373">
            <w:pPr>
              <w:numPr>
                <w:ilvl w:val="0"/>
                <w:numId w:val="3"/>
              </w:numPr>
              <w:tabs>
                <w:tab w:val="clear" w:pos="720"/>
                <w:tab w:val="num" w:pos="310"/>
              </w:tabs>
              <w:spacing w:after="0" w:line="240" w:lineRule="auto"/>
              <w:ind w:left="490" w:hanging="490"/>
              <w:rPr>
                <w:rFonts w:ascii="Arial" w:hAnsi="Arial" w:cs="Arial"/>
                <w:sz w:val="20"/>
                <w:szCs w:val="20"/>
              </w:rPr>
            </w:pPr>
            <w:r w:rsidRPr="009C6E94">
              <w:rPr>
                <w:rFonts w:ascii="Arial" w:hAnsi="Arial" w:cs="Arial"/>
                <w:sz w:val="20"/>
                <w:szCs w:val="20"/>
              </w:rPr>
              <w:t>Students will copy and paste Notes into the Notes feature of PowerPoint.</w:t>
            </w:r>
          </w:p>
          <w:p w:rsidR="00997CF7" w:rsidRPr="009C6E94" w:rsidRDefault="00997CF7" w:rsidP="004D4373">
            <w:pPr>
              <w:numPr>
                <w:ilvl w:val="0"/>
                <w:numId w:val="3"/>
              </w:numPr>
              <w:tabs>
                <w:tab w:val="clear" w:pos="720"/>
                <w:tab w:val="num" w:pos="310"/>
              </w:tabs>
              <w:spacing w:after="0" w:line="240" w:lineRule="auto"/>
              <w:ind w:left="490" w:hanging="490"/>
              <w:rPr>
                <w:rFonts w:ascii="Arial" w:hAnsi="Arial" w:cs="Arial"/>
                <w:sz w:val="20"/>
                <w:szCs w:val="20"/>
              </w:rPr>
            </w:pPr>
            <w:r w:rsidRPr="009C6E94">
              <w:rPr>
                <w:rFonts w:ascii="Arial" w:hAnsi="Arial" w:cs="Arial"/>
                <w:sz w:val="20"/>
                <w:szCs w:val="20"/>
              </w:rPr>
              <w:t>Students will summarize the information found in their research in a short and concise manner for their slides in PowerPoint and create a Works Cited slide.</w:t>
            </w:r>
          </w:p>
          <w:p w:rsidR="00997CF7" w:rsidRPr="009C6E94" w:rsidRDefault="00997CF7" w:rsidP="004D4373">
            <w:pPr>
              <w:numPr>
                <w:ilvl w:val="0"/>
                <w:numId w:val="3"/>
              </w:numPr>
              <w:tabs>
                <w:tab w:val="clear" w:pos="720"/>
                <w:tab w:val="num" w:pos="310"/>
              </w:tabs>
              <w:spacing w:after="0" w:line="240" w:lineRule="auto"/>
              <w:ind w:left="490" w:hanging="490"/>
              <w:rPr>
                <w:rFonts w:ascii="Arial" w:hAnsi="Arial" w:cs="Arial"/>
                <w:sz w:val="20"/>
                <w:szCs w:val="20"/>
              </w:rPr>
            </w:pPr>
            <w:r w:rsidRPr="009C6E94">
              <w:rPr>
                <w:rFonts w:ascii="Arial" w:hAnsi="Arial" w:cs="Arial"/>
                <w:sz w:val="20"/>
                <w:szCs w:val="20"/>
              </w:rPr>
              <w:t xml:space="preserve">Students will use the PowerPoint design skills learned to enhance their slide show for presentation to the class.  </w:t>
            </w:r>
          </w:p>
          <w:p w:rsidR="00997CF7" w:rsidRPr="009C6E94" w:rsidRDefault="00997CF7" w:rsidP="004D4373">
            <w:pPr>
              <w:numPr>
                <w:ilvl w:val="0"/>
                <w:numId w:val="3"/>
              </w:numPr>
              <w:tabs>
                <w:tab w:val="clear" w:pos="720"/>
                <w:tab w:val="num" w:pos="310"/>
              </w:tabs>
              <w:spacing w:after="0" w:line="240" w:lineRule="auto"/>
              <w:ind w:left="490" w:hanging="490"/>
              <w:rPr>
                <w:rFonts w:ascii="Arial" w:hAnsi="Arial" w:cs="Arial"/>
                <w:sz w:val="20"/>
                <w:szCs w:val="20"/>
              </w:rPr>
            </w:pPr>
            <w:r w:rsidRPr="009C6E94">
              <w:rPr>
                <w:rFonts w:ascii="Arial" w:hAnsi="Arial" w:cs="Arial"/>
                <w:sz w:val="20"/>
                <w:szCs w:val="20"/>
              </w:rPr>
              <w:t xml:space="preserve">Students will practice their presentation skills by presenting their slide show to the class and teaching us about their topic.  </w:t>
            </w:r>
          </w:p>
        </w:tc>
        <w:tc>
          <w:tcPr>
            <w:tcW w:w="2846" w:type="dxa"/>
            <w:vAlign w:val="center"/>
          </w:tcPr>
          <w:p w:rsidR="00997CF7" w:rsidRPr="009C6E94" w:rsidRDefault="00997CF7" w:rsidP="004D4373">
            <w:pPr>
              <w:spacing w:after="0" w:line="240" w:lineRule="auto"/>
              <w:rPr>
                <w:rFonts w:ascii="Arial" w:hAnsi="Arial" w:cs="Arial"/>
                <w:sz w:val="20"/>
                <w:szCs w:val="20"/>
              </w:rPr>
            </w:pPr>
            <w:r w:rsidRPr="009C6E94">
              <w:rPr>
                <w:rFonts w:ascii="Arial" w:hAnsi="Arial" w:cs="Arial"/>
                <w:sz w:val="20"/>
                <w:szCs w:val="20"/>
              </w:rPr>
              <w:t xml:space="preserve">Students research a topic assigned to them about Internet Safety.  Internet is used to research and cite sources in MLA style.  PowerPoint is used to create a presentation to present to the class.  </w:t>
            </w:r>
          </w:p>
        </w:tc>
        <w:tc>
          <w:tcPr>
            <w:tcW w:w="1998" w:type="dxa"/>
            <w:vAlign w:val="center"/>
          </w:tcPr>
          <w:p w:rsidR="00997CF7" w:rsidRPr="009C6E94" w:rsidRDefault="00997CF7" w:rsidP="004D4373">
            <w:pPr>
              <w:spacing w:after="0" w:line="240" w:lineRule="auto"/>
              <w:rPr>
                <w:rFonts w:ascii="Arial" w:hAnsi="Arial" w:cs="Arial"/>
                <w:sz w:val="20"/>
                <w:szCs w:val="20"/>
              </w:rPr>
            </w:pPr>
            <w:r w:rsidRPr="009C6E94">
              <w:rPr>
                <w:rFonts w:ascii="Arial" w:hAnsi="Arial" w:cs="Arial"/>
                <w:sz w:val="20"/>
                <w:szCs w:val="20"/>
              </w:rPr>
              <w:t>Internet, PowerPoint, Online Library Database, Noodle Tools</w:t>
            </w:r>
          </w:p>
          <w:p w:rsidR="00997CF7" w:rsidRPr="009C6E94" w:rsidRDefault="00997CF7" w:rsidP="004D4373">
            <w:pPr>
              <w:spacing w:after="0" w:line="240" w:lineRule="auto"/>
              <w:rPr>
                <w:rFonts w:ascii="Arial" w:hAnsi="Arial" w:cs="Arial"/>
                <w:sz w:val="20"/>
                <w:szCs w:val="20"/>
              </w:rPr>
            </w:pPr>
          </w:p>
        </w:tc>
      </w:tr>
      <w:tr w:rsidR="00997CF7" w:rsidRPr="00CF0B86" w:rsidTr="009D5D32">
        <w:trPr>
          <w:cantSplit/>
          <w:trHeight w:val="2870"/>
        </w:trPr>
        <w:tc>
          <w:tcPr>
            <w:tcW w:w="2088" w:type="dxa"/>
            <w:textDirection w:val="btLr"/>
            <w:vAlign w:val="center"/>
          </w:tcPr>
          <w:p w:rsidR="00997CF7" w:rsidRPr="004D4373" w:rsidRDefault="00997CF7" w:rsidP="004D4373">
            <w:pPr>
              <w:spacing w:after="0" w:line="240" w:lineRule="auto"/>
              <w:ind w:left="113" w:right="113"/>
              <w:jc w:val="center"/>
              <w:rPr>
                <w:rFonts w:ascii="Arial" w:hAnsi="Arial" w:cs="Arial"/>
                <w:b/>
                <w:sz w:val="24"/>
                <w:szCs w:val="24"/>
                <w:u w:val="single"/>
              </w:rPr>
            </w:pPr>
            <w:r w:rsidRPr="004D4373">
              <w:rPr>
                <w:rFonts w:ascii="Arial" w:hAnsi="Arial" w:cs="Arial"/>
                <w:b/>
                <w:sz w:val="24"/>
                <w:szCs w:val="24"/>
                <w:u w:val="single"/>
              </w:rPr>
              <w:t>LESSON 2</w:t>
            </w:r>
          </w:p>
          <w:p w:rsidR="00997CF7" w:rsidRPr="00152C1F" w:rsidRDefault="00997CF7" w:rsidP="004D4373">
            <w:pPr>
              <w:spacing w:after="0" w:line="240" w:lineRule="auto"/>
              <w:ind w:left="113" w:right="113"/>
              <w:jc w:val="center"/>
              <w:rPr>
                <w:rFonts w:ascii="Arial" w:hAnsi="Arial" w:cs="Arial"/>
                <w:b/>
                <w:sz w:val="24"/>
                <w:szCs w:val="24"/>
              </w:rPr>
            </w:pPr>
          </w:p>
          <w:p w:rsidR="00997CF7" w:rsidRPr="00152C1F" w:rsidRDefault="00997CF7" w:rsidP="004D4373">
            <w:pPr>
              <w:spacing w:after="0" w:line="240" w:lineRule="auto"/>
              <w:ind w:left="113" w:right="113"/>
              <w:jc w:val="center"/>
              <w:rPr>
                <w:rFonts w:ascii="Arial" w:hAnsi="Arial" w:cs="Arial"/>
                <w:b/>
              </w:rPr>
            </w:pPr>
            <w:r w:rsidRPr="00152C1F">
              <w:rPr>
                <w:rFonts w:ascii="Arial" w:hAnsi="Arial" w:cs="Arial"/>
                <w:b/>
                <w:sz w:val="24"/>
                <w:szCs w:val="24"/>
              </w:rPr>
              <w:t>History of Typewriter/Keyboard with a 3 minute Timing</w:t>
            </w:r>
          </w:p>
          <w:p w:rsidR="00997CF7" w:rsidRPr="00152C1F" w:rsidRDefault="00997CF7" w:rsidP="004D4373">
            <w:pPr>
              <w:spacing w:after="0" w:line="240" w:lineRule="auto"/>
              <w:ind w:left="113" w:right="113"/>
              <w:jc w:val="center"/>
              <w:rPr>
                <w:rFonts w:ascii="Arial" w:hAnsi="Arial" w:cs="Arial"/>
                <w:b/>
              </w:rPr>
            </w:pPr>
          </w:p>
        </w:tc>
        <w:tc>
          <w:tcPr>
            <w:tcW w:w="2340" w:type="dxa"/>
            <w:vAlign w:val="center"/>
          </w:tcPr>
          <w:p w:rsidR="00997CF7" w:rsidRPr="009C6E94" w:rsidRDefault="00997CF7" w:rsidP="004D4373">
            <w:pPr>
              <w:spacing w:after="0" w:line="240" w:lineRule="auto"/>
              <w:rPr>
                <w:sz w:val="20"/>
                <w:szCs w:val="20"/>
              </w:rPr>
            </w:pPr>
            <w:r w:rsidRPr="009C6E94">
              <w:rPr>
                <w:rFonts w:ascii="Arial" w:hAnsi="Arial" w:cs="Arial"/>
                <w:sz w:val="20"/>
                <w:szCs w:val="20"/>
              </w:rPr>
              <w:t>SDETS 6</w:t>
            </w:r>
            <w:r w:rsidRPr="009C6E94">
              <w:rPr>
                <w:rFonts w:ascii="Arial" w:hAnsi="Arial" w:cs="Arial"/>
                <w:sz w:val="20"/>
                <w:szCs w:val="20"/>
                <w:vertAlign w:val="superscript"/>
              </w:rPr>
              <w:t>th</w:t>
            </w:r>
            <w:r w:rsidRPr="009C6E94">
              <w:rPr>
                <w:rFonts w:ascii="Arial" w:hAnsi="Arial" w:cs="Arial"/>
                <w:sz w:val="20"/>
                <w:szCs w:val="20"/>
              </w:rPr>
              <w:t xml:space="preserve"> grade Social Interaction Indicator 2.1, SDETS 6</w:t>
            </w:r>
            <w:r w:rsidRPr="009C6E94">
              <w:rPr>
                <w:rFonts w:ascii="Arial" w:hAnsi="Arial" w:cs="Arial"/>
                <w:sz w:val="20"/>
                <w:szCs w:val="20"/>
                <w:vertAlign w:val="superscript"/>
              </w:rPr>
              <w:t>th</w:t>
            </w:r>
            <w:r w:rsidRPr="009C6E94">
              <w:rPr>
                <w:rFonts w:ascii="Arial" w:hAnsi="Arial" w:cs="Arial"/>
                <w:sz w:val="20"/>
                <w:szCs w:val="20"/>
              </w:rPr>
              <w:t xml:space="preserve"> grade Information and Communication Tools Indicator 1.1</w:t>
            </w:r>
          </w:p>
        </w:tc>
        <w:tc>
          <w:tcPr>
            <w:tcW w:w="5580" w:type="dxa"/>
            <w:vAlign w:val="center"/>
          </w:tcPr>
          <w:p w:rsidR="00997CF7" w:rsidRPr="009C6E94" w:rsidRDefault="00997CF7" w:rsidP="004D4373">
            <w:pPr>
              <w:numPr>
                <w:ilvl w:val="0"/>
                <w:numId w:val="1"/>
              </w:numPr>
              <w:tabs>
                <w:tab w:val="clear" w:pos="720"/>
                <w:tab w:val="num" w:pos="310"/>
              </w:tabs>
              <w:spacing w:after="60" w:line="240" w:lineRule="auto"/>
              <w:ind w:left="490" w:hanging="490"/>
              <w:rPr>
                <w:sz w:val="20"/>
                <w:szCs w:val="20"/>
              </w:rPr>
            </w:pPr>
            <w:r w:rsidRPr="009C6E94">
              <w:rPr>
                <w:rFonts w:ascii="Arial" w:hAnsi="Arial" w:cs="Arial"/>
                <w:sz w:val="20"/>
                <w:szCs w:val="20"/>
              </w:rPr>
              <w:t xml:space="preserve">Students will learn about the history of the typewriter and QWERTY keyboard.   </w:t>
            </w:r>
          </w:p>
          <w:p w:rsidR="00997CF7" w:rsidRPr="009C6E94" w:rsidRDefault="00997CF7" w:rsidP="004D4373">
            <w:pPr>
              <w:numPr>
                <w:ilvl w:val="0"/>
                <w:numId w:val="1"/>
              </w:numPr>
              <w:tabs>
                <w:tab w:val="clear" w:pos="720"/>
                <w:tab w:val="num" w:pos="310"/>
              </w:tabs>
              <w:spacing w:after="60" w:line="240" w:lineRule="auto"/>
              <w:ind w:left="490" w:hanging="490"/>
              <w:rPr>
                <w:sz w:val="20"/>
                <w:szCs w:val="20"/>
              </w:rPr>
            </w:pPr>
            <w:r w:rsidRPr="009C6E94">
              <w:rPr>
                <w:rFonts w:ascii="Arial" w:hAnsi="Arial" w:cs="Arial"/>
                <w:sz w:val="20"/>
                <w:szCs w:val="20"/>
              </w:rPr>
              <w:t xml:space="preserve">Students will understand why the keys aren’t in alphabetical order (a question I get a lot). </w:t>
            </w:r>
          </w:p>
          <w:p w:rsidR="00997CF7" w:rsidRPr="009C6E94" w:rsidRDefault="00997CF7" w:rsidP="004D4373">
            <w:pPr>
              <w:numPr>
                <w:ilvl w:val="0"/>
                <w:numId w:val="1"/>
              </w:numPr>
              <w:tabs>
                <w:tab w:val="clear" w:pos="720"/>
                <w:tab w:val="num" w:pos="310"/>
              </w:tabs>
              <w:spacing w:after="60" w:line="240" w:lineRule="auto"/>
              <w:ind w:left="490" w:hanging="490"/>
              <w:rPr>
                <w:sz w:val="20"/>
                <w:szCs w:val="20"/>
              </w:rPr>
            </w:pPr>
            <w:r w:rsidRPr="009C6E94">
              <w:rPr>
                <w:rFonts w:ascii="Arial" w:hAnsi="Arial" w:cs="Arial"/>
                <w:sz w:val="20"/>
                <w:szCs w:val="20"/>
              </w:rPr>
              <w:t>Students will do a 3 minute timing to practice the goal of getting to 20 gwam.</w:t>
            </w:r>
          </w:p>
          <w:p w:rsidR="00997CF7" w:rsidRPr="009C6E94" w:rsidRDefault="00997CF7" w:rsidP="004D4373">
            <w:pPr>
              <w:numPr>
                <w:ilvl w:val="0"/>
                <w:numId w:val="1"/>
              </w:numPr>
              <w:tabs>
                <w:tab w:val="clear" w:pos="720"/>
                <w:tab w:val="num" w:pos="310"/>
              </w:tabs>
              <w:spacing w:after="0" w:line="240" w:lineRule="auto"/>
              <w:ind w:left="490" w:hanging="490"/>
              <w:rPr>
                <w:rFonts w:ascii="Arial" w:hAnsi="Arial" w:cs="Arial"/>
                <w:sz w:val="20"/>
                <w:szCs w:val="20"/>
              </w:rPr>
            </w:pPr>
            <w:r w:rsidRPr="009C6E94">
              <w:rPr>
                <w:rFonts w:ascii="Arial" w:hAnsi="Arial" w:cs="Arial"/>
                <w:sz w:val="20"/>
                <w:szCs w:val="20"/>
              </w:rPr>
              <w:t>Students will practice their proofreading skills.</w:t>
            </w:r>
            <w:r>
              <w:rPr>
                <w:rFonts w:ascii="Arial" w:hAnsi="Arial" w:cs="Arial"/>
              </w:rPr>
              <w:t xml:space="preserve">  </w:t>
            </w:r>
          </w:p>
        </w:tc>
        <w:tc>
          <w:tcPr>
            <w:tcW w:w="2846" w:type="dxa"/>
            <w:vAlign w:val="center"/>
          </w:tcPr>
          <w:p w:rsidR="00997CF7" w:rsidRPr="00CF0B86" w:rsidRDefault="00997CF7" w:rsidP="004D4373">
            <w:pPr>
              <w:spacing w:after="0" w:line="240" w:lineRule="auto"/>
            </w:pPr>
            <w:r w:rsidRPr="009C6E94">
              <w:rPr>
                <w:rFonts w:ascii="Arial" w:hAnsi="Arial" w:cs="Arial"/>
                <w:sz w:val="20"/>
                <w:szCs w:val="20"/>
              </w:rPr>
              <w:t>Instead of doing a timed writing as a stand alone assignment I have incorporated teaching typewriter/keyboard history with discussion.  Students will also track progress using a spreadsheet</w:t>
            </w:r>
            <w:r>
              <w:t xml:space="preserve">. </w:t>
            </w:r>
          </w:p>
        </w:tc>
        <w:tc>
          <w:tcPr>
            <w:tcW w:w="1998" w:type="dxa"/>
            <w:vAlign w:val="center"/>
          </w:tcPr>
          <w:p w:rsidR="00997CF7" w:rsidRPr="009C6E94" w:rsidRDefault="00997CF7" w:rsidP="004D4373">
            <w:pPr>
              <w:tabs>
                <w:tab w:val="num" w:pos="720"/>
              </w:tabs>
              <w:spacing w:after="0" w:line="240" w:lineRule="auto"/>
              <w:rPr>
                <w:rFonts w:ascii="Arial" w:hAnsi="Arial" w:cs="Arial"/>
                <w:sz w:val="20"/>
                <w:szCs w:val="20"/>
              </w:rPr>
            </w:pPr>
            <w:r w:rsidRPr="009C6E94">
              <w:rPr>
                <w:rFonts w:ascii="Arial" w:hAnsi="Arial" w:cs="Arial"/>
                <w:sz w:val="20"/>
                <w:szCs w:val="20"/>
              </w:rPr>
              <w:t>Internet – Wiki, Neat Chat, School Tube</w:t>
            </w:r>
            <w:r>
              <w:rPr>
                <w:rFonts w:ascii="Arial" w:hAnsi="Arial" w:cs="Arial"/>
                <w:sz w:val="20"/>
                <w:szCs w:val="20"/>
              </w:rPr>
              <w:t>;</w:t>
            </w:r>
          </w:p>
          <w:p w:rsidR="00997CF7" w:rsidRPr="009C6E94" w:rsidRDefault="00997CF7" w:rsidP="004D4373">
            <w:pPr>
              <w:tabs>
                <w:tab w:val="num" w:pos="720"/>
              </w:tabs>
              <w:spacing w:after="0" w:line="240" w:lineRule="auto"/>
              <w:rPr>
                <w:rFonts w:ascii="Arial" w:hAnsi="Arial" w:cs="Arial"/>
                <w:sz w:val="20"/>
                <w:szCs w:val="20"/>
              </w:rPr>
            </w:pPr>
            <w:r w:rsidRPr="009C6E94">
              <w:rPr>
                <w:rFonts w:ascii="Arial" w:hAnsi="Arial" w:cs="Arial"/>
                <w:sz w:val="20"/>
                <w:szCs w:val="20"/>
              </w:rPr>
              <w:t>Presentation Board</w:t>
            </w:r>
            <w:r>
              <w:rPr>
                <w:rFonts w:ascii="Arial" w:hAnsi="Arial" w:cs="Arial"/>
                <w:sz w:val="20"/>
                <w:szCs w:val="20"/>
              </w:rPr>
              <w:t>;</w:t>
            </w:r>
          </w:p>
          <w:p w:rsidR="00997CF7" w:rsidRPr="00CF0B86" w:rsidRDefault="00997CF7" w:rsidP="004D4373">
            <w:pPr>
              <w:spacing w:after="0" w:line="240" w:lineRule="auto"/>
            </w:pPr>
            <w:r w:rsidRPr="009C6E94">
              <w:rPr>
                <w:rFonts w:ascii="Arial" w:hAnsi="Arial" w:cs="Arial"/>
                <w:sz w:val="20"/>
                <w:szCs w:val="20"/>
              </w:rPr>
              <w:t>Excel 2003</w:t>
            </w:r>
          </w:p>
        </w:tc>
      </w:tr>
      <w:tr w:rsidR="00997CF7" w:rsidRPr="00CF0B86" w:rsidTr="004D4373">
        <w:trPr>
          <w:cantSplit/>
          <w:trHeight w:val="1134"/>
        </w:trPr>
        <w:tc>
          <w:tcPr>
            <w:tcW w:w="2088" w:type="dxa"/>
            <w:textDirection w:val="btLr"/>
            <w:vAlign w:val="center"/>
          </w:tcPr>
          <w:p w:rsidR="00997CF7" w:rsidRPr="004D4373" w:rsidRDefault="00997CF7" w:rsidP="004D4373">
            <w:pPr>
              <w:spacing w:after="0" w:line="240" w:lineRule="auto"/>
              <w:ind w:left="113" w:right="113"/>
              <w:jc w:val="center"/>
              <w:rPr>
                <w:rFonts w:ascii="Arial" w:hAnsi="Arial" w:cs="Arial"/>
                <w:b/>
                <w:sz w:val="24"/>
                <w:szCs w:val="24"/>
                <w:u w:val="single"/>
              </w:rPr>
            </w:pPr>
            <w:r w:rsidRPr="004D4373">
              <w:rPr>
                <w:rFonts w:ascii="Arial" w:hAnsi="Arial" w:cs="Arial"/>
                <w:b/>
                <w:sz w:val="24"/>
                <w:szCs w:val="24"/>
                <w:u w:val="single"/>
              </w:rPr>
              <w:t>LESSON 3</w:t>
            </w:r>
          </w:p>
          <w:p w:rsidR="00997CF7" w:rsidRPr="00152C1F" w:rsidRDefault="00997CF7" w:rsidP="004D4373">
            <w:pPr>
              <w:spacing w:after="0" w:line="240" w:lineRule="auto"/>
              <w:ind w:left="113" w:right="113"/>
              <w:jc w:val="center"/>
              <w:rPr>
                <w:rFonts w:ascii="Arial" w:hAnsi="Arial" w:cs="Arial"/>
                <w:b/>
                <w:sz w:val="24"/>
                <w:szCs w:val="24"/>
              </w:rPr>
            </w:pPr>
          </w:p>
          <w:p w:rsidR="00997CF7" w:rsidRPr="00152C1F" w:rsidRDefault="00997CF7" w:rsidP="004D4373">
            <w:pPr>
              <w:spacing w:after="0" w:line="240" w:lineRule="auto"/>
              <w:ind w:left="113" w:right="113"/>
              <w:jc w:val="center"/>
              <w:rPr>
                <w:rFonts w:ascii="Arial" w:hAnsi="Arial" w:cs="Arial"/>
                <w:b/>
              </w:rPr>
            </w:pPr>
            <w:r w:rsidRPr="00152C1F">
              <w:rPr>
                <w:rFonts w:ascii="Arial" w:hAnsi="Arial" w:cs="Arial"/>
                <w:b/>
                <w:sz w:val="24"/>
                <w:szCs w:val="24"/>
              </w:rPr>
              <w:t>Digital Footprint</w:t>
            </w:r>
          </w:p>
        </w:tc>
        <w:tc>
          <w:tcPr>
            <w:tcW w:w="2340" w:type="dxa"/>
            <w:vAlign w:val="center"/>
          </w:tcPr>
          <w:p w:rsidR="00997CF7" w:rsidRPr="00152C1F" w:rsidRDefault="00997CF7" w:rsidP="004D4373">
            <w:pPr>
              <w:spacing w:after="0" w:line="240" w:lineRule="auto"/>
              <w:rPr>
                <w:sz w:val="20"/>
                <w:szCs w:val="20"/>
              </w:rPr>
            </w:pPr>
            <w:r w:rsidRPr="00152C1F">
              <w:rPr>
                <w:rFonts w:ascii="Arial" w:hAnsi="Arial" w:cs="Arial"/>
                <w:sz w:val="20"/>
                <w:szCs w:val="20"/>
              </w:rPr>
              <w:t>SDETS 8</w:t>
            </w:r>
            <w:r w:rsidRPr="00152C1F">
              <w:rPr>
                <w:rFonts w:ascii="Arial" w:hAnsi="Arial" w:cs="Arial"/>
                <w:sz w:val="20"/>
                <w:szCs w:val="20"/>
                <w:vertAlign w:val="superscript"/>
              </w:rPr>
              <w:t>th</w:t>
            </w:r>
            <w:r w:rsidRPr="00152C1F">
              <w:rPr>
                <w:rFonts w:ascii="Arial" w:hAnsi="Arial" w:cs="Arial"/>
                <w:sz w:val="20"/>
                <w:szCs w:val="20"/>
              </w:rPr>
              <w:t xml:space="preserve"> grade Computer Processes Indicator 2.1</w:t>
            </w:r>
          </w:p>
        </w:tc>
        <w:tc>
          <w:tcPr>
            <w:tcW w:w="5580" w:type="dxa"/>
            <w:vAlign w:val="center"/>
          </w:tcPr>
          <w:p w:rsidR="00997CF7" w:rsidRPr="00152C1F" w:rsidRDefault="00997CF7" w:rsidP="004D4373">
            <w:pPr>
              <w:numPr>
                <w:ilvl w:val="0"/>
                <w:numId w:val="1"/>
              </w:numPr>
              <w:tabs>
                <w:tab w:val="clear" w:pos="720"/>
                <w:tab w:val="num" w:pos="255"/>
              </w:tabs>
              <w:spacing w:after="60" w:line="240" w:lineRule="auto"/>
              <w:ind w:left="433" w:hanging="433"/>
              <w:rPr>
                <w:sz w:val="20"/>
                <w:szCs w:val="20"/>
              </w:rPr>
            </w:pPr>
            <w:r w:rsidRPr="00152C1F">
              <w:rPr>
                <w:rFonts w:ascii="Arial" w:hAnsi="Arial" w:cs="Arial"/>
                <w:sz w:val="20"/>
                <w:szCs w:val="20"/>
              </w:rPr>
              <w:t xml:space="preserve">Students will learn about what a digital footprint is and how it is created.     </w:t>
            </w:r>
          </w:p>
          <w:p w:rsidR="00997CF7" w:rsidRPr="00152C1F" w:rsidRDefault="00997CF7" w:rsidP="004D4373">
            <w:pPr>
              <w:numPr>
                <w:ilvl w:val="0"/>
                <w:numId w:val="1"/>
              </w:numPr>
              <w:tabs>
                <w:tab w:val="clear" w:pos="720"/>
                <w:tab w:val="num" w:pos="255"/>
              </w:tabs>
              <w:spacing w:after="60" w:line="240" w:lineRule="auto"/>
              <w:ind w:left="433" w:hanging="433"/>
              <w:rPr>
                <w:sz w:val="20"/>
                <w:szCs w:val="20"/>
              </w:rPr>
            </w:pPr>
            <w:r w:rsidRPr="00152C1F">
              <w:rPr>
                <w:rFonts w:ascii="Arial" w:hAnsi="Arial" w:cs="Arial"/>
                <w:sz w:val="20"/>
                <w:szCs w:val="20"/>
              </w:rPr>
              <w:t xml:space="preserve">Students will brainstorm things they do in their lives to create digital footprints. </w:t>
            </w:r>
          </w:p>
          <w:p w:rsidR="00997CF7" w:rsidRPr="00152C1F" w:rsidRDefault="00997CF7" w:rsidP="004D4373">
            <w:pPr>
              <w:numPr>
                <w:ilvl w:val="0"/>
                <w:numId w:val="1"/>
              </w:numPr>
              <w:tabs>
                <w:tab w:val="clear" w:pos="720"/>
                <w:tab w:val="num" w:pos="255"/>
              </w:tabs>
              <w:spacing w:after="60" w:line="240" w:lineRule="auto"/>
              <w:ind w:left="433" w:hanging="433"/>
              <w:rPr>
                <w:sz w:val="20"/>
                <w:szCs w:val="20"/>
              </w:rPr>
            </w:pPr>
            <w:r w:rsidRPr="00152C1F">
              <w:rPr>
                <w:rFonts w:ascii="Arial" w:hAnsi="Arial" w:cs="Arial"/>
                <w:sz w:val="20"/>
                <w:szCs w:val="20"/>
              </w:rPr>
              <w:t xml:space="preserve">Students will attempt to discover their digital footprint thus far by Googling their name. </w:t>
            </w:r>
          </w:p>
          <w:p w:rsidR="00997CF7" w:rsidRPr="004D4373" w:rsidRDefault="00997CF7" w:rsidP="004D4373">
            <w:pPr>
              <w:numPr>
                <w:ilvl w:val="0"/>
                <w:numId w:val="1"/>
              </w:numPr>
              <w:tabs>
                <w:tab w:val="clear" w:pos="720"/>
                <w:tab w:val="num" w:pos="255"/>
              </w:tabs>
              <w:spacing w:after="60" w:line="240" w:lineRule="auto"/>
              <w:ind w:left="433" w:hanging="433"/>
              <w:rPr>
                <w:sz w:val="20"/>
                <w:szCs w:val="20"/>
              </w:rPr>
            </w:pPr>
            <w:r w:rsidRPr="00152C1F">
              <w:rPr>
                <w:rFonts w:ascii="Arial" w:hAnsi="Arial" w:cs="Arial"/>
                <w:sz w:val="20"/>
                <w:szCs w:val="20"/>
              </w:rPr>
              <w:t xml:space="preserve">Students will demonstrate their knowledge of their personal digital footprint by creating a poster via Glogster.   </w:t>
            </w:r>
          </w:p>
        </w:tc>
        <w:tc>
          <w:tcPr>
            <w:tcW w:w="2846" w:type="dxa"/>
            <w:vAlign w:val="center"/>
          </w:tcPr>
          <w:p w:rsidR="00997CF7" w:rsidRPr="00152C1F" w:rsidRDefault="00997CF7" w:rsidP="004D4373">
            <w:pPr>
              <w:spacing w:after="0" w:line="240" w:lineRule="auto"/>
              <w:rPr>
                <w:rFonts w:ascii="Arial" w:hAnsi="Arial" w:cs="Arial"/>
                <w:sz w:val="20"/>
                <w:szCs w:val="20"/>
              </w:rPr>
            </w:pPr>
            <w:r w:rsidRPr="00152C1F">
              <w:rPr>
                <w:rFonts w:ascii="Arial" w:hAnsi="Arial" w:cs="Arial"/>
                <w:sz w:val="20"/>
                <w:szCs w:val="20"/>
              </w:rPr>
              <w:t xml:space="preserve">Students will watch videos about digital footprints and stories of students who have had bad things happen because they weren’t careful online.  Then we will brainstorm using </w:t>
            </w:r>
            <w:smartTag w:uri="urn:schemas-microsoft-com:office:smarttags" w:element="place">
              <w:smartTag w:uri="urn:schemas-microsoft-com:office:smarttags" w:element="PlaceName">
                <w:r w:rsidRPr="00152C1F">
                  <w:rPr>
                    <w:rFonts w:ascii="Arial" w:hAnsi="Arial" w:cs="Arial"/>
                    <w:sz w:val="20"/>
                    <w:szCs w:val="20"/>
                  </w:rPr>
                  <w:t>Answer</w:t>
                </w:r>
              </w:smartTag>
              <w:r w:rsidRPr="00152C1F">
                <w:rPr>
                  <w:rFonts w:ascii="Arial" w:hAnsi="Arial" w:cs="Arial"/>
                  <w:sz w:val="20"/>
                  <w:szCs w:val="20"/>
                </w:rPr>
                <w:t xml:space="preserve"> </w:t>
              </w:r>
              <w:smartTag w:uri="urn:schemas-microsoft-com:office:smarttags" w:element="PlaceType">
                <w:r w:rsidRPr="00152C1F">
                  <w:rPr>
                    <w:rFonts w:ascii="Arial" w:hAnsi="Arial" w:cs="Arial"/>
                    <w:sz w:val="20"/>
                    <w:szCs w:val="20"/>
                  </w:rPr>
                  <w:t>Garden</w:t>
                </w:r>
              </w:smartTag>
            </w:smartTag>
            <w:r w:rsidRPr="00152C1F">
              <w:rPr>
                <w:rFonts w:ascii="Arial" w:hAnsi="Arial" w:cs="Arial"/>
                <w:sz w:val="20"/>
                <w:szCs w:val="20"/>
              </w:rPr>
              <w:t xml:space="preserve"> and discuss using Neat Chat.  To assess, students will create a glogster about their own personal footprint. </w:t>
            </w:r>
          </w:p>
        </w:tc>
        <w:tc>
          <w:tcPr>
            <w:tcW w:w="1998" w:type="dxa"/>
            <w:vAlign w:val="center"/>
          </w:tcPr>
          <w:p w:rsidR="00997CF7" w:rsidRPr="004D4373" w:rsidRDefault="00997CF7" w:rsidP="004D4373">
            <w:pPr>
              <w:tabs>
                <w:tab w:val="num" w:pos="720"/>
              </w:tabs>
              <w:spacing w:after="0" w:line="240" w:lineRule="auto"/>
              <w:rPr>
                <w:rFonts w:ascii="Arial" w:hAnsi="Arial" w:cs="Arial"/>
                <w:sz w:val="20"/>
                <w:szCs w:val="20"/>
              </w:rPr>
            </w:pPr>
            <w:r w:rsidRPr="004D4373">
              <w:rPr>
                <w:rFonts w:ascii="Arial" w:hAnsi="Arial" w:cs="Arial"/>
                <w:sz w:val="20"/>
                <w:szCs w:val="20"/>
              </w:rPr>
              <w:t xml:space="preserve">Internet – </w:t>
            </w:r>
            <w:smartTag w:uri="urn:schemas-microsoft-com:office:smarttags" w:element="place">
              <w:smartTag w:uri="urn:schemas-microsoft-com:office:smarttags" w:element="PlaceName">
                <w:r w:rsidRPr="004D4373">
                  <w:rPr>
                    <w:rFonts w:ascii="Arial" w:hAnsi="Arial" w:cs="Arial"/>
                    <w:sz w:val="20"/>
                    <w:szCs w:val="20"/>
                  </w:rPr>
                  <w:t>Answer</w:t>
                </w:r>
              </w:smartTag>
              <w:r w:rsidRPr="004D4373">
                <w:rPr>
                  <w:rFonts w:ascii="Arial" w:hAnsi="Arial" w:cs="Arial"/>
                  <w:sz w:val="20"/>
                  <w:szCs w:val="20"/>
                </w:rPr>
                <w:t xml:space="preserve"> </w:t>
              </w:r>
              <w:smartTag w:uri="urn:schemas-microsoft-com:office:smarttags" w:element="PlaceType">
                <w:r w:rsidRPr="004D4373">
                  <w:rPr>
                    <w:rFonts w:ascii="Arial" w:hAnsi="Arial" w:cs="Arial"/>
                    <w:sz w:val="20"/>
                    <w:szCs w:val="20"/>
                  </w:rPr>
                  <w:t>Garden</w:t>
                </w:r>
              </w:smartTag>
            </w:smartTag>
            <w:r w:rsidRPr="004D4373">
              <w:rPr>
                <w:rFonts w:ascii="Arial" w:hAnsi="Arial" w:cs="Arial"/>
                <w:sz w:val="20"/>
                <w:szCs w:val="20"/>
              </w:rPr>
              <w:t>, Neat Chat, Wikis, Glogster</w:t>
            </w:r>
          </w:p>
          <w:p w:rsidR="00997CF7" w:rsidRPr="004D4373" w:rsidRDefault="00997CF7" w:rsidP="004D4373">
            <w:pPr>
              <w:spacing w:after="0" w:line="240" w:lineRule="auto"/>
              <w:rPr>
                <w:sz w:val="20"/>
                <w:szCs w:val="20"/>
              </w:rPr>
            </w:pPr>
          </w:p>
        </w:tc>
      </w:tr>
      <w:tr w:rsidR="00997CF7" w:rsidRPr="00CF0B86" w:rsidTr="004D4373">
        <w:trPr>
          <w:cantSplit/>
          <w:trHeight w:val="1134"/>
        </w:trPr>
        <w:tc>
          <w:tcPr>
            <w:tcW w:w="2088" w:type="dxa"/>
            <w:textDirection w:val="btLr"/>
            <w:vAlign w:val="center"/>
          </w:tcPr>
          <w:p w:rsidR="00997CF7" w:rsidRPr="004D4373" w:rsidRDefault="00997CF7" w:rsidP="004D4373">
            <w:pPr>
              <w:spacing w:after="0" w:line="240" w:lineRule="auto"/>
              <w:ind w:left="113" w:right="113"/>
              <w:jc w:val="center"/>
              <w:rPr>
                <w:rFonts w:ascii="Arial" w:hAnsi="Arial" w:cs="Arial"/>
                <w:b/>
                <w:sz w:val="24"/>
                <w:szCs w:val="24"/>
                <w:u w:val="single"/>
              </w:rPr>
            </w:pPr>
            <w:r w:rsidRPr="004D4373">
              <w:rPr>
                <w:rFonts w:ascii="Arial" w:hAnsi="Arial" w:cs="Arial"/>
                <w:b/>
                <w:sz w:val="24"/>
                <w:szCs w:val="24"/>
                <w:u w:val="single"/>
              </w:rPr>
              <w:t>LESSON 4</w:t>
            </w:r>
          </w:p>
          <w:p w:rsidR="00997CF7" w:rsidRPr="00152C1F" w:rsidRDefault="00997CF7" w:rsidP="004D4373">
            <w:pPr>
              <w:spacing w:after="0" w:line="240" w:lineRule="auto"/>
              <w:ind w:left="113" w:right="113"/>
              <w:jc w:val="center"/>
              <w:rPr>
                <w:rFonts w:ascii="Arial" w:hAnsi="Arial" w:cs="Arial"/>
                <w:b/>
              </w:rPr>
            </w:pPr>
          </w:p>
          <w:p w:rsidR="00997CF7" w:rsidRPr="00152C1F" w:rsidRDefault="00997CF7" w:rsidP="004D4373">
            <w:pPr>
              <w:spacing w:after="0" w:line="240" w:lineRule="auto"/>
              <w:ind w:left="113" w:right="113"/>
              <w:jc w:val="center"/>
              <w:rPr>
                <w:rFonts w:ascii="Arial" w:hAnsi="Arial" w:cs="Arial"/>
                <w:b/>
              </w:rPr>
            </w:pPr>
            <w:r>
              <w:rPr>
                <w:rFonts w:ascii="Arial" w:hAnsi="Arial" w:cs="Arial"/>
                <w:b/>
              </w:rPr>
              <w:t>Using Wikis</w:t>
            </w:r>
          </w:p>
        </w:tc>
        <w:tc>
          <w:tcPr>
            <w:tcW w:w="2340" w:type="dxa"/>
            <w:vAlign w:val="center"/>
          </w:tcPr>
          <w:p w:rsidR="00997CF7" w:rsidRPr="004D4373" w:rsidRDefault="00997CF7" w:rsidP="004D4373">
            <w:pPr>
              <w:spacing w:after="0" w:line="240" w:lineRule="auto"/>
              <w:rPr>
                <w:sz w:val="20"/>
                <w:szCs w:val="20"/>
              </w:rPr>
            </w:pPr>
            <w:r w:rsidRPr="004D4373">
              <w:rPr>
                <w:rFonts w:ascii="Arial" w:hAnsi="Arial" w:cs="Arial"/>
                <w:sz w:val="20"/>
                <w:szCs w:val="20"/>
              </w:rPr>
              <w:t>SDETS 8</w:t>
            </w:r>
            <w:r w:rsidRPr="004D4373">
              <w:rPr>
                <w:rFonts w:ascii="Arial" w:hAnsi="Arial" w:cs="Arial"/>
                <w:sz w:val="20"/>
                <w:szCs w:val="20"/>
                <w:vertAlign w:val="superscript"/>
              </w:rPr>
              <w:t>th</w:t>
            </w:r>
            <w:r w:rsidRPr="004D4373">
              <w:rPr>
                <w:rFonts w:ascii="Arial" w:hAnsi="Arial" w:cs="Arial"/>
                <w:sz w:val="20"/>
                <w:szCs w:val="20"/>
              </w:rPr>
              <w:t xml:space="preserve"> grade Computer Processes Indicator 2.1</w:t>
            </w:r>
          </w:p>
        </w:tc>
        <w:tc>
          <w:tcPr>
            <w:tcW w:w="5580" w:type="dxa"/>
            <w:vAlign w:val="center"/>
          </w:tcPr>
          <w:p w:rsidR="00997CF7" w:rsidRPr="004D4373" w:rsidRDefault="00997CF7" w:rsidP="004D4373">
            <w:pPr>
              <w:numPr>
                <w:ilvl w:val="0"/>
                <w:numId w:val="1"/>
              </w:numPr>
              <w:tabs>
                <w:tab w:val="clear" w:pos="720"/>
                <w:tab w:val="num" w:pos="253"/>
              </w:tabs>
              <w:spacing w:after="60" w:line="240" w:lineRule="auto"/>
              <w:ind w:left="433" w:hanging="433"/>
              <w:rPr>
                <w:sz w:val="20"/>
                <w:szCs w:val="20"/>
              </w:rPr>
            </w:pPr>
            <w:r w:rsidRPr="004D4373">
              <w:rPr>
                <w:rFonts w:ascii="Arial" w:hAnsi="Arial" w:cs="Arial"/>
                <w:sz w:val="20"/>
                <w:szCs w:val="20"/>
              </w:rPr>
              <w:t xml:space="preserve">Students will create a wiki account.     </w:t>
            </w:r>
          </w:p>
          <w:p w:rsidR="00997CF7" w:rsidRPr="004D4373" w:rsidRDefault="00997CF7" w:rsidP="004D4373">
            <w:pPr>
              <w:numPr>
                <w:ilvl w:val="0"/>
                <w:numId w:val="1"/>
              </w:numPr>
              <w:tabs>
                <w:tab w:val="clear" w:pos="720"/>
                <w:tab w:val="num" w:pos="253"/>
              </w:tabs>
              <w:spacing w:after="60" w:line="240" w:lineRule="auto"/>
              <w:ind w:left="433" w:hanging="433"/>
              <w:rPr>
                <w:sz w:val="20"/>
                <w:szCs w:val="20"/>
              </w:rPr>
            </w:pPr>
            <w:r w:rsidRPr="004D4373">
              <w:rPr>
                <w:rFonts w:ascii="Arial" w:hAnsi="Arial" w:cs="Arial"/>
                <w:sz w:val="20"/>
                <w:szCs w:val="20"/>
              </w:rPr>
              <w:t xml:space="preserve">Students will set up a wiki to create a portfolio for ICT class and add things throughout the semester. </w:t>
            </w:r>
          </w:p>
          <w:p w:rsidR="00997CF7" w:rsidRPr="004D4373" w:rsidRDefault="00997CF7" w:rsidP="004D4373">
            <w:pPr>
              <w:numPr>
                <w:ilvl w:val="0"/>
                <w:numId w:val="1"/>
              </w:numPr>
              <w:tabs>
                <w:tab w:val="clear" w:pos="720"/>
                <w:tab w:val="num" w:pos="253"/>
              </w:tabs>
              <w:spacing w:after="60" w:line="240" w:lineRule="auto"/>
              <w:ind w:left="433" w:hanging="433"/>
              <w:rPr>
                <w:sz w:val="20"/>
                <w:szCs w:val="20"/>
              </w:rPr>
            </w:pPr>
            <w:r w:rsidRPr="004D4373">
              <w:rPr>
                <w:rFonts w:ascii="Arial" w:hAnsi="Arial" w:cs="Arial"/>
                <w:sz w:val="20"/>
                <w:szCs w:val="20"/>
              </w:rPr>
              <w:t xml:space="preserve">Students will create a voki avatar for their wiki home page.  </w:t>
            </w:r>
          </w:p>
        </w:tc>
        <w:tc>
          <w:tcPr>
            <w:tcW w:w="2846" w:type="dxa"/>
            <w:vAlign w:val="center"/>
          </w:tcPr>
          <w:p w:rsidR="00997CF7" w:rsidRPr="004D4373" w:rsidRDefault="00997CF7" w:rsidP="004D4373">
            <w:pPr>
              <w:spacing w:after="0" w:line="240" w:lineRule="auto"/>
              <w:rPr>
                <w:rFonts w:ascii="Arial" w:hAnsi="Arial" w:cs="Arial"/>
                <w:sz w:val="20"/>
                <w:szCs w:val="20"/>
              </w:rPr>
            </w:pPr>
            <w:r w:rsidRPr="004D4373">
              <w:rPr>
                <w:rFonts w:ascii="Arial" w:hAnsi="Arial" w:cs="Arial"/>
                <w:sz w:val="20"/>
                <w:szCs w:val="20"/>
              </w:rPr>
              <w:t xml:space="preserve">Students will create a wikispaces account and then create a page for </w:t>
            </w:r>
            <w:r w:rsidRPr="004D4373">
              <w:rPr>
                <w:rFonts w:ascii="Arial" w:hAnsi="Arial" w:cs="Arial"/>
                <w:sz w:val="20"/>
                <w:szCs w:val="20"/>
              </w:rPr>
              <w:br/>
              <w:t xml:space="preserve">ICT III. They will use this as a portfolio throughout the semester. </w:t>
            </w:r>
          </w:p>
        </w:tc>
        <w:tc>
          <w:tcPr>
            <w:tcW w:w="1998" w:type="dxa"/>
            <w:vAlign w:val="center"/>
          </w:tcPr>
          <w:p w:rsidR="00997CF7" w:rsidRPr="004D4373" w:rsidRDefault="00997CF7" w:rsidP="004D4373">
            <w:pPr>
              <w:tabs>
                <w:tab w:val="num" w:pos="720"/>
              </w:tabs>
              <w:spacing w:after="0" w:line="240" w:lineRule="auto"/>
              <w:rPr>
                <w:rFonts w:ascii="Arial" w:hAnsi="Arial" w:cs="Arial"/>
                <w:sz w:val="20"/>
                <w:szCs w:val="20"/>
              </w:rPr>
            </w:pPr>
            <w:r w:rsidRPr="004D4373">
              <w:rPr>
                <w:rFonts w:ascii="Arial" w:hAnsi="Arial" w:cs="Arial"/>
                <w:sz w:val="20"/>
                <w:szCs w:val="20"/>
              </w:rPr>
              <w:t>Internet – Wikispaces and Voki.com; various programs we use in class – PowerPoint, Word, Excel</w:t>
            </w:r>
          </w:p>
          <w:p w:rsidR="00997CF7" w:rsidRPr="004D4373" w:rsidRDefault="00997CF7" w:rsidP="004D4373">
            <w:pPr>
              <w:spacing w:after="0" w:line="240" w:lineRule="auto"/>
              <w:rPr>
                <w:sz w:val="20"/>
                <w:szCs w:val="20"/>
              </w:rPr>
            </w:pPr>
          </w:p>
        </w:tc>
      </w:tr>
      <w:tr w:rsidR="00997CF7" w:rsidRPr="00CF0B86" w:rsidTr="004D4373">
        <w:trPr>
          <w:cantSplit/>
          <w:trHeight w:val="1134"/>
        </w:trPr>
        <w:tc>
          <w:tcPr>
            <w:tcW w:w="2088" w:type="dxa"/>
            <w:textDirection w:val="btLr"/>
            <w:vAlign w:val="center"/>
          </w:tcPr>
          <w:p w:rsidR="00997CF7" w:rsidRPr="004D4373" w:rsidRDefault="00997CF7" w:rsidP="004D4373">
            <w:pPr>
              <w:spacing w:after="0" w:line="240" w:lineRule="auto"/>
              <w:ind w:left="113" w:right="113"/>
              <w:jc w:val="center"/>
              <w:rPr>
                <w:rFonts w:ascii="Arial" w:hAnsi="Arial" w:cs="Arial"/>
                <w:b/>
                <w:sz w:val="24"/>
                <w:szCs w:val="24"/>
                <w:u w:val="single"/>
              </w:rPr>
            </w:pPr>
            <w:r w:rsidRPr="004D4373">
              <w:rPr>
                <w:rFonts w:ascii="Arial" w:hAnsi="Arial" w:cs="Arial"/>
                <w:b/>
                <w:sz w:val="24"/>
                <w:szCs w:val="24"/>
                <w:u w:val="single"/>
              </w:rPr>
              <w:t>LESSON 5</w:t>
            </w:r>
          </w:p>
          <w:p w:rsidR="00997CF7" w:rsidRPr="00152C1F" w:rsidRDefault="00997CF7" w:rsidP="004D4373">
            <w:pPr>
              <w:spacing w:after="0" w:line="240" w:lineRule="auto"/>
              <w:ind w:left="113" w:right="113"/>
              <w:jc w:val="center"/>
              <w:rPr>
                <w:rFonts w:ascii="Arial" w:hAnsi="Arial" w:cs="Arial"/>
                <w:b/>
              </w:rPr>
            </w:pPr>
          </w:p>
          <w:p w:rsidR="00997CF7" w:rsidRPr="00152C1F" w:rsidRDefault="00997CF7" w:rsidP="004D4373">
            <w:pPr>
              <w:spacing w:after="0" w:line="240" w:lineRule="auto"/>
              <w:ind w:left="113" w:right="113"/>
              <w:jc w:val="center"/>
              <w:rPr>
                <w:rFonts w:ascii="Arial" w:hAnsi="Arial" w:cs="Arial"/>
                <w:b/>
              </w:rPr>
            </w:pPr>
            <w:r>
              <w:rPr>
                <w:rFonts w:ascii="Arial" w:hAnsi="Arial" w:cs="Arial"/>
                <w:b/>
              </w:rPr>
              <w:t>Excel 2003 – Introduction to Formulas</w:t>
            </w:r>
          </w:p>
        </w:tc>
        <w:tc>
          <w:tcPr>
            <w:tcW w:w="2340" w:type="dxa"/>
            <w:vAlign w:val="center"/>
          </w:tcPr>
          <w:p w:rsidR="00997CF7" w:rsidRPr="004D4373" w:rsidRDefault="00997CF7" w:rsidP="004D4373">
            <w:pPr>
              <w:spacing w:after="0" w:line="240" w:lineRule="auto"/>
              <w:rPr>
                <w:sz w:val="20"/>
                <w:szCs w:val="20"/>
              </w:rPr>
            </w:pPr>
            <w:r w:rsidRPr="004D4373">
              <w:rPr>
                <w:rFonts w:ascii="Arial" w:hAnsi="Arial" w:cs="Arial"/>
                <w:sz w:val="20"/>
                <w:szCs w:val="20"/>
              </w:rPr>
              <w:t>SDETS 8</w:t>
            </w:r>
            <w:r w:rsidRPr="004D4373">
              <w:rPr>
                <w:rFonts w:ascii="Arial" w:hAnsi="Arial" w:cs="Arial"/>
                <w:sz w:val="20"/>
                <w:szCs w:val="20"/>
                <w:vertAlign w:val="superscript"/>
              </w:rPr>
              <w:t>th</w:t>
            </w:r>
            <w:r w:rsidRPr="004D4373">
              <w:rPr>
                <w:rFonts w:ascii="Arial" w:hAnsi="Arial" w:cs="Arial"/>
                <w:sz w:val="20"/>
                <w:szCs w:val="20"/>
              </w:rPr>
              <w:t xml:space="preserve"> grade Computer Processes Indicator 2.1</w:t>
            </w:r>
          </w:p>
        </w:tc>
        <w:tc>
          <w:tcPr>
            <w:tcW w:w="5580" w:type="dxa"/>
            <w:vAlign w:val="center"/>
          </w:tcPr>
          <w:p w:rsidR="00997CF7" w:rsidRPr="004D4373" w:rsidRDefault="00997CF7" w:rsidP="004D4373">
            <w:pPr>
              <w:numPr>
                <w:ilvl w:val="0"/>
                <w:numId w:val="1"/>
              </w:numPr>
              <w:tabs>
                <w:tab w:val="clear" w:pos="720"/>
                <w:tab w:val="num" w:pos="255"/>
              </w:tabs>
              <w:spacing w:after="60" w:line="240" w:lineRule="auto"/>
              <w:ind w:left="435" w:hanging="435"/>
              <w:rPr>
                <w:sz w:val="20"/>
                <w:szCs w:val="20"/>
              </w:rPr>
            </w:pPr>
            <w:r w:rsidRPr="004D4373">
              <w:rPr>
                <w:rFonts w:ascii="Arial" w:hAnsi="Arial" w:cs="Arial"/>
                <w:sz w:val="20"/>
                <w:szCs w:val="20"/>
              </w:rPr>
              <w:t xml:space="preserve">Students will view a video tutorial on you tube that demonstrates how to use the AutoSum function.  Not only will this demonstrate the main skill I want them to acquire but it will also show them that when they aren’t sure how to do something that there is a plethora of tutorial help online.      </w:t>
            </w:r>
          </w:p>
          <w:p w:rsidR="00997CF7" w:rsidRPr="004D4373" w:rsidRDefault="00997CF7" w:rsidP="004D4373">
            <w:pPr>
              <w:numPr>
                <w:ilvl w:val="0"/>
                <w:numId w:val="1"/>
              </w:numPr>
              <w:tabs>
                <w:tab w:val="clear" w:pos="720"/>
                <w:tab w:val="num" w:pos="255"/>
              </w:tabs>
              <w:spacing w:after="60" w:line="240" w:lineRule="auto"/>
              <w:ind w:left="435" w:hanging="435"/>
              <w:rPr>
                <w:sz w:val="20"/>
                <w:szCs w:val="20"/>
              </w:rPr>
            </w:pPr>
            <w:r w:rsidRPr="004D4373">
              <w:rPr>
                <w:rFonts w:ascii="Arial" w:hAnsi="Arial" w:cs="Arial"/>
                <w:sz w:val="20"/>
                <w:szCs w:val="20"/>
              </w:rPr>
              <w:t>Students will create a simple spreadsheet that demonstrates how the SUM function and a simple formula can be used.</w:t>
            </w:r>
          </w:p>
        </w:tc>
        <w:tc>
          <w:tcPr>
            <w:tcW w:w="2846" w:type="dxa"/>
            <w:vAlign w:val="center"/>
          </w:tcPr>
          <w:p w:rsidR="00997CF7" w:rsidRPr="004D4373" w:rsidRDefault="00997CF7" w:rsidP="004D4373">
            <w:pPr>
              <w:spacing w:after="0" w:line="240" w:lineRule="auto"/>
              <w:rPr>
                <w:rFonts w:ascii="Arial" w:hAnsi="Arial" w:cs="Arial"/>
                <w:sz w:val="20"/>
                <w:szCs w:val="20"/>
              </w:rPr>
            </w:pPr>
            <w:r w:rsidRPr="004D4373">
              <w:rPr>
                <w:rFonts w:ascii="Arial" w:hAnsi="Arial" w:cs="Arial"/>
                <w:sz w:val="20"/>
                <w:szCs w:val="20"/>
              </w:rPr>
              <w:t xml:space="preserve">Students will learn how to use some basic Excel formulas for calculation purposes in Excel. We will do this step by step together.  The students will watch via the presentation board. </w:t>
            </w:r>
          </w:p>
        </w:tc>
        <w:tc>
          <w:tcPr>
            <w:tcW w:w="1998" w:type="dxa"/>
            <w:vAlign w:val="center"/>
          </w:tcPr>
          <w:p w:rsidR="00997CF7" w:rsidRPr="004D4373" w:rsidRDefault="00997CF7" w:rsidP="004D4373">
            <w:pPr>
              <w:tabs>
                <w:tab w:val="num" w:pos="720"/>
              </w:tabs>
              <w:spacing w:after="0" w:line="240" w:lineRule="auto"/>
              <w:rPr>
                <w:rFonts w:ascii="Arial" w:hAnsi="Arial" w:cs="Arial"/>
                <w:b/>
                <w:sz w:val="20"/>
                <w:szCs w:val="20"/>
                <w:u w:val="single"/>
              </w:rPr>
            </w:pPr>
            <w:r w:rsidRPr="004D4373">
              <w:rPr>
                <w:rFonts w:ascii="Arial" w:hAnsi="Arial" w:cs="Arial"/>
                <w:sz w:val="20"/>
                <w:szCs w:val="20"/>
              </w:rPr>
              <w:t xml:space="preserve">Internet – Wikispaces and You Tube Video; Excel 2003 </w:t>
            </w:r>
          </w:p>
          <w:p w:rsidR="00997CF7" w:rsidRPr="00CF0B86" w:rsidRDefault="00997CF7" w:rsidP="004D4373">
            <w:pPr>
              <w:spacing w:after="0" w:line="240" w:lineRule="auto"/>
            </w:pPr>
          </w:p>
        </w:tc>
      </w:tr>
    </w:tbl>
    <w:p w:rsidR="00997CF7" w:rsidRDefault="00997CF7" w:rsidP="007C1FF8"/>
    <w:sectPr w:rsidR="00997CF7" w:rsidSect="004D4373">
      <w:pgSz w:w="15840" w:h="12240" w:orient="landscape"/>
      <w:pgMar w:top="1080" w:right="720" w:bottom="108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7CF7" w:rsidRDefault="00997CF7" w:rsidP="007C1FF8">
      <w:pPr>
        <w:spacing w:after="0" w:line="240" w:lineRule="auto"/>
      </w:pPr>
      <w:r>
        <w:separator/>
      </w:r>
    </w:p>
  </w:endnote>
  <w:endnote w:type="continuationSeparator" w:id="0">
    <w:p w:rsidR="00997CF7" w:rsidRDefault="00997CF7" w:rsidP="007C1FF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7CF7" w:rsidRDefault="00997CF7" w:rsidP="007C1FF8">
      <w:pPr>
        <w:spacing w:after="0" w:line="240" w:lineRule="auto"/>
      </w:pPr>
      <w:r>
        <w:separator/>
      </w:r>
    </w:p>
  </w:footnote>
  <w:footnote w:type="continuationSeparator" w:id="0">
    <w:p w:rsidR="00997CF7" w:rsidRDefault="00997CF7" w:rsidP="007C1FF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9.75pt" o:bullet="t">
        <v:imagedata r:id="rId1" o:title=""/>
      </v:shape>
    </w:pict>
  </w:numPicBullet>
  <w:abstractNum w:abstractNumId="0">
    <w:nsid w:val="5DF8383B"/>
    <w:multiLevelType w:val="hybridMultilevel"/>
    <w:tmpl w:val="3C969D08"/>
    <w:lvl w:ilvl="0" w:tplc="0409000F">
      <w:start w:val="1"/>
      <w:numFmt w:val="decimal"/>
      <w:lvlText w:val="%1."/>
      <w:lvlJc w:val="left"/>
      <w:pPr>
        <w:tabs>
          <w:tab w:val="num" w:pos="786"/>
        </w:tabs>
        <w:ind w:left="786" w:hanging="360"/>
      </w:pPr>
      <w:rPr>
        <w:rFonts w:cs="Times New Roman"/>
      </w:rPr>
    </w:lvl>
    <w:lvl w:ilvl="1" w:tplc="04090005">
      <w:start w:val="1"/>
      <w:numFmt w:val="bullet"/>
      <w:lvlText w:val=""/>
      <w:lvlJc w:val="left"/>
      <w:pPr>
        <w:tabs>
          <w:tab w:val="num" w:pos="1506"/>
        </w:tabs>
        <w:ind w:left="1506" w:hanging="360"/>
      </w:pPr>
      <w:rPr>
        <w:rFonts w:ascii="Wingdings" w:hAnsi="Wingdings" w:hint="default"/>
      </w:rPr>
    </w:lvl>
    <w:lvl w:ilvl="2" w:tplc="0409001B" w:tentative="1">
      <w:start w:val="1"/>
      <w:numFmt w:val="lowerRoman"/>
      <w:lvlText w:val="%3."/>
      <w:lvlJc w:val="right"/>
      <w:pPr>
        <w:tabs>
          <w:tab w:val="num" w:pos="2226"/>
        </w:tabs>
        <w:ind w:left="2226" w:hanging="180"/>
      </w:pPr>
      <w:rPr>
        <w:rFonts w:cs="Times New Roman"/>
      </w:rPr>
    </w:lvl>
    <w:lvl w:ilvl="3" w:tplc="0409000F" w:tentative="1">
      <w:start w:val="1"/>
      <w:numFmt w:val="decimal"/>
      <w:lvlText w:val="%4."/>
      <w:lvlJc w:val="left"/>
      <w:pPr>
        <w:tabs>
          <w:tab w:val="num" w:pos="2946"/>
        </w:tabs>
        <w:ind w:left="2946" w:hanging="360"/>
      </w:pPr>
      <w:rPr>
        <w:rFonts w:cs="Times New Roman"/>
      </w:rPr>
    </w:lvl>
    <w:lvl w:ilvl="4" w:tplc="04090019" w:tentative="1">
      <w:start w:val="1"/>
      <w:numFmt w:val="lowerLetter"/>
      <w:lvlText w:val="%5."/>
      <w:lvlJc w:val="left"/>
      <w:pPr>
        <w:tabs>
          <w:tab w:val="num" w:pos="3666"/>
        </w:tabs>
        <w:ind w:left="3666" w:hanging="360"/>
      </w:pPr>
      <w:rPr>
        <w:rFonts w:cs="Times New Roman"/>
      </w:rPr>
    </w:lvl>
    <w:lvl w:ilvl="5" w:tplc="0409001B" w:tentative="1">
      <w:start w:val="1"/>
      <w:numFmt w:val="lowerRoman"/>
      <w:lvlText w:val="%6."/>
      <w:lvlJc w:val="right"/>
      <w:pPr>
        <w:tabs>
          <w:tab w:val="num" w:pos="4386"/>
        </w:tabs>
        <w:ind w:left="4386" w:hanging="180"/>
      </w:pPr>
      <w:rPr>
        <w:rFonts w:cs="Times New Roman"/>
      </w:rPr>
    </w:lvl>
    <w:lvl w:ilvl="6" w:tplc="0409000F" w:tentative="1">
      <w:start w:val="1"/>
      <w:numFmt w:val="decimal"/>
      <w:lvlText w:val="%7."/>
      <w:lvlJc w:val="left"/>
      <w:pPr>
        <w:tabs>
          <w:tab w:val="num" w:pos="5106"/>
        </w:tabs>
        <w:ind w:left="5106" w:hanging="360"/>
      </w:pPr>
      <w:rPr>
        <w:rFonts w:cs="Times New Roman"/>
      </w:rPr>
    </w:lvl>
    <w:lvl w:ilvl="7" w:tplc="04090019" w:tentative="1">
      <w:start w:val="1"/>
      <w:numFmt w:val="lowerLetter"/>
      <w:lvlText w:val="%8."/>
      <w:lvlJc w:val="left"/>
      <w:pPr>
        <w:tabs>
          <w:tab w:val="num" w:pos="5826"/>
        </w:tabs>
        <w:ind w:left="5826" w:hanging="360"/>
      </w:pPr>
      <w:rPr>
        <w:rFonts w:cs="Times New Roman"/>
      </w:rPr>
    </w:lvl>
    <w:lvl w:ilvl="8" w:tplc="0409001B" w:tentative="1">
      <w:start w:val="1"/>
      <w:numFmt w:val="lowerRoman"/>
      <w:lvlText w:val="%9."/>
      <w:lvlJc w:val="right"/>
      <w:pPr>
        <w:tabs>
          <w:tab w:val="num" w:pos="6546"/>
        </w:tabs>
        <w:ind w:left="6546" w:hanging="180"/>
      </w:pPr>
      <w:rPr>
        <w:rFonts w:cs="Times New Roman"/>
      </w:rPr>
    </w:lvl>
  </w:abstractNum>
  <w:abstractNum w:abstractNumId="1">
    <w:nsid w:val="62121F4F"/>
    <w:multiLevelType w:val="hybridMultilevel"/>
    <w:tmpl w:val="3FAAED22"/>
    <w:lvl w:ilvl="0" w:tplc="28A801F0">
      <w:start w:val="1"/>
      <w:numFmt w:val="bullet"/>
      <w:lvlText w:val=""/>
      <w:lvlJc w:val="left"/>
      <w:pPr>
        <w:tabs>
          <w:tab w:val="num" w:pos="720"/>
        </w:tabs>
        <w:ind w:left="720" w:hanging="360"/>
      </w:pPr>
      <w:rPr>
        <w:rFonts w:ascii="Wingdings" w:hAnsi="Wingdings" w:hint="default"/>
        <w:color w:val="auto"/>
      </w:rPr>
    </w:lvl>
    <w:lvl w:ilvl="1" w:tplc="C5E22A54">
      <w:start w:val="1"/>
      <w:numFmt w:val="bullet"/>
      <w:lvlText w:val=""/>
      <w:lvlPicBulletId w:val="0"/>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B031A92"/>
    <w:multiLevelType w:val="hybridMultilevel"/>
    <w:tmpl w:val="2B76BDD0"/>
    <w:lvl w:ilvl="0" w:tplc="28A801F0">
      <w:start w:val="1"/>
      <w:numFmt w:val="bullet"/>
      <w:lvlText w:val=""/>
      <w:lvlJc w:val="left"/>
      <w:pPr>
        <w:tabs>
          <w:tab w:val="num" w:pos="720"/>
        </w:tabs>
        <w:ind w:left="72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EE925BE"/>
    <w:multiLevelType w:val="hybridMultilevel"/>
    <w:tmpl w:val="4D3C5C2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88"/>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C0412"/>
    <w:rsid w:val="00014454"/>
    <w:rsid w:val="00152C1F"/>
    <w:rsid w:val="001B57C2"/>
    <w:rsid w:val="0022052F"/>
    <w:rsid w:val="004C0412"/>
    <w:rsid w:val="004D4373"/>
    <w:rsid w:val="007C1FF8"/>
    <w:rsid w:val="00997CF7"/>
    <w:rsid w:val="009A6060"/>
    <w:rsid w:val="009C6E94"/>
    <w:rsid w:val="009D5D32"/>
    <w:rsid w:val="00CF0B86"/>
    <w:rsid w:val="00DC069C"/>
    <w:rsid w:val="00F4447B"/>
    <w:rsid w:val="00F76E1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052F"/>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7C1FF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7C1FF8"/>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7C1FF8"/>
    <w:rPr>
      <w:rFonts w:cs="Times New Roman"/>
    </w:rPr>
  </w:style>
  <w:style w:type="paragraph" w:styleId="Footer">
    <w:name w:val="footer"/>
    <w:basedOn w:val="Normal"/>
    <w:link w:val="FooterChar"/>
    <w:uiPriority w:val="99"/>
    <w:rsid w:val="007C1FF8"/>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7C1FF8"/>
    <w:rPr>
      <w:rFonts w:cs="Times New Roman"/>
    </w:rPr>
  </w:style>
  <w:style w:type="paragraph" w:styleId="BalloonText">
    <w:name w:val="Balloon Text"/>
    <w:basedOn w:val="Normal"/>
    <w:link w:val="BalloonTextChar"/>
    <w:uiPriority w:val="99"/>
    <w:semiHidden/>
    <w:rsid w:val="007C1F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C1FF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16</TotalTime>
  <Pages>2</Pages>
  <Words>606</Words>
  <Characters>3457</Characters>
  <Application>Microsoft Office Outlook</Application>
  <DocSecurity>0</DocSecurity>
  <Lines>0</Lines>
  <Paragraphs>0</Paragraphs>
  <ScaleCrop>false</ScaleCrop>
  <Company>University of Sioux Falls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dc:title>
  <dc:subject/>
  <dc:creator>arpeterson</dc:creator>
  <cp:keywords/>
  <dc:description/>
  <cp:lastModifiedBy>SFSD</cp:lastModifiedBy>
  <cp:revision>3</cp:revision>
  <dcterms:created xsi:type="dcterms:W3CDTF">2011-12-05T15:58:00Z</dcterms:created>
  <dcterms:modified xsi:type="dcterms:W3CDTF">2011-12-05T16:33:00Z</dcterms:modified>
</cp:coreProperties>
</file>